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F81" w:rsidRPr="007F0F81" w:rsidRDefault="007F0F81" w:rsidP="007F0F81">
      <w:pPr>
        <w:pStyle w:val="ListParagraph"/>
        <w:bidi/>
        <w:rPr>
          <w:rtl/>
        </w:rPr>
      </w:pPr>
      <w:r>
        <w:rPr>
          <w:rFonts w:hint="cs"/>
          <w:rtl/>
        </w:rPr>
        <w:t>בס''ד דף עבודה ישעיה פרק א, פס' יג-טו</w:t>
      </w:r>
    </w:p>
    <w:p w:rsidR="007F0F81" w:rsidRPr="00504F81" w:rsidRDefault="007F0F81" w:rsidP="007F0F81">
      <w:pPr>
        <w:pStyle w:val="ListParagraph"/>
        <w:bidi/>
        <w:rPr>
          <w:u w:val="single"/>
          <w:rtl/>
        </w:rPr>
      </w:pPr>
      <w:r w:rsidRPr="00504F81">
        <w:rPr>
          <w:rFonts w:hint="cs"/>
          <w:u w:val="single"/>
          <w:rtl/>
        </w:rPr>
        <w:t>פסוק יג</w:t>
      </w:r>
    </w:p>
    <w:p w:rsidR="007F0F81" w:rsidRDefault="007F0F81" w:rsidP="007F0F81">
      <w:pPr>
        <w:pStyle w:val="ListParagraph"/>
        <w:bidi/>
      </w:pPr>
      <w:r>
        <w:rPr>
          <w:rFonts w:hint="cs"/>
          <w:rtl/>
        </w:rPr>
        <w:t>חלק את פס' יג לארבעה חלקים, בהתאם לטעמי המקרא, ותרגם את המלים שאתה מכיר בכל חלק. הסתכל ברשימת אוצר מלים, למטה.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068"/>
        <w:gridCol w:w="4068"/>
      </w:tblGrid>
      <w:tr w:rsidR="007F0F81" w:rsidTr="00732FCA">
        <w:tc>
          <w:tcPr>
            <w:tcW w:w="4428" w:type="dxa"/>
          </w:tcPr>
          <w:p w:rsidR="007F0F81" w:rsidRDefault="007F0F81" w:rsidP="007F0F81">
            <w:pPr>
              <w:pStyle w:val="ListParagraph"/>
              <w:numPr>
                <w:ilvl w:val="0"/>
                <w:numId w:val="1"/>
              </w:numPr>
              <w:bidi/>
              <w:rPr>
                <w:rtl/>
              </w:rPr>
            </w:pPr>
          </w:p>
        </w:tc>
        <w:tc>
          <w:tcPr>
            <w:tcW w:w="4428" w:type="dxa"/>
          </w:tcPr>
          <w:p w:rsidR="007F0F81" w:rsidRDefault="007F0F81" w:rsidP="00732FCA">
            <w:pPr>
              <w:pStyle w:val="ListParagraph"/>
              <w:bidi/>
              <w:ind w:left="0"/>
              <w:rPr>
                <w:rtl/>
              </w:rPr>
            </w:pPr>
          </w:p>
        </w:tc>
      </w:tr>
      <w:tr w:rsidR="007F0F81" w:rsidTr="00732FCA">
        <w:tc>
          <w:tcPr>
            <w:tcW w:w="4428" w:type="dxa"/>
          </w:tcPr>
          <w:p w:rsidR="007F0F81" w:rsidRDefault="007F0F81" w:rsidP="007F0F81">
            <w:pPr>
              <w:pStyle w:val="ListParagraph"/>
              <w:numPr>
                <w:ilvl w:val="0"/>
                <w:numId w:val="1"/>
              </w:numPr>
              <w:bidi/>
              <w:rPr>
                <w:rtl/>
              </w:rPr>
            </w:pPr>
          </w:p>
        </w:tc>
        <w:tc>
          <w:tcPr>
            <w:tcW w:w="4428" w:type="dxa"/>
          </w:tcPr>
          <w:p w:rsidR="007F0F81" w:rsidRDefault="007F0F81" w:rsidP="00732FCA">
            <w:pPr>
              <w:pStyle w:val="ListParagraph"/>
              <w:bidi/>
              <w:ind w:left="0"/>
              <w:rPr>
                <w:rtl/>
              </w:rPr>
            </w:pPr>
          </w:p>
        </w:tc>
      </w:tr>
      <w:tr w:rsidR="007F0F81" w:rsidTr="00732FCA">
        <w:tc>
          <w:tcPr>
            <w:tcW w:w="4428" w:type="dxa"/>
          </w:tcPr>
          <w:p w:rsidR="007F0F81" w:rsidRDefault="007F0F81" w:rsidP="007F0F81">
            <w:pPr>
              <w:pStyle w:val="ListParagraph"/>
              <w:numPr>
                <w:ilvl w:val="0"/>
                <w:numId w:val="1"/>
              </w:numPr>
              <w:bidi/>
              <w:rPr>
                <w:rtl/>
              </w:rPr>
            </w:pPr>
          </w:p>
        </w:tc>
        <w:tc>
          <w:tcPr>
            <w:tcW w:w="4428" w:type="dxa"/>
          </w:tcPr>
          <w:p w:rsidR="007F0F81" w:rsidRDefault="007F0F81" w:rsidP="00732FCA">
            <w:pPr>
              <w:pStyle w:val="ListParagraph"/>
              <w:bidi/>
              <w:ind w:left="0"/>
              <w:rPr>
                <w:rtl/>
              </w:rPr>
            </w:pPr>
          </w:p>
        </w:tc>
      </w:tr>
      <w:tr w:rsidR="007F0F81" w:rsidTr="00732FCA">
        <w:tc>
          <w:tcPr>
            <w:tcW w:w="4428" w:type="dxa"/>
          </w:tcPr>
          <w:p w:rsidR="007F0F81" w:rsidRDefault="007F0F81" w:rsidP="007F0F81">
            <w:pPr>
              <w:pStyle w:val="ListParagraph"/>
              <w:numPr>
                <w:ilvl w:val="0"/>
                <w:numId w:val="1"/>
              </w:numPr>
              <w:bidi/>
              <w:rPr>
                <w:rtl/>
              </w:rPr>
            </w:pPr>
          </w:p>
        </w:tc>
        <w:tc>
          <w:tcPr>
            <w:tcW w:w="4428" w:type="dxa"/>
          </w:tcPr>
          <w:p w:rsidR="007F0F81" w:rsidRDefault="007F0F81" w:rsidP="00732FCA">
            <w:pPr>
              <w:pStyle w:val="ListParagraph"/>
              <w:bidi/>
              <w:ind w:left="0"/>
              <w:rPr>
                <w:rtl/>
              </w:rPr>
            </w:pPr>
          </w:p>
        </w:tc>
      </w:tr>
    </w:tbl>
    <w:p w:rsidR="007F0F81" w:rsidRDefault="007F0F81" w:rsidP="007F0F81">
      <w:pPr>
        <w:pStyle w:val="ListParagraph"/>
        <w:bidi/>
        <w:rPr>
          <w:rtl/>
        </w:rPr>
      </w:pPr>
      <w:r>
        <w:rPr>
          <w:rFonts w:hint="cs"/>
          <w:rtl/>
        </w:rPr>
        <w:t>תוסיפו=תמשיכו</w:t>
      </w:r>
    </w:p>
    <w:p w:rsidR="007F0F81" w:rsidRDefault="007F0F81" w:rsidP="007F0F81">
      <w:pPr>
        <w:pStyle w:val="ListParagraph"/>
        <w:bidi/>
        <w:rPr>
          <w:rtl/>
        </w:rPr>
      </w:pPr>
      <w:r>
        <w:rPr>
          <w:rFonts w:hint="cs"/>
          <w:rtl/>
        </w:rPr>
        <w:t>שוא=פעולה שאין לה תועלת (</w:t>
      </w:r>
      <w:r>
        <w:t>purpose</w:t>
      </w:r>
      <w:r>
        <w:rPr>
          <w:rFonts w:hint="cs"/>
          <w:rtl/>
        </w:rPr>
        <w:t>) או שאינה משיגה את התועלת שלה.</w:t>
      </w:r>
    </w:p>
    <w:p w:rsidR="007F0F81" w:rsidRDefault="007F0F81" w:rsidP="007F0F81">
      <w:pPr>
        <w:pStyle w:val="ListParagraph"/>
        <w:bidi/>
        <w:rPr>
          <w:rtl/>
        </w:rPr>
      </w:pPr>
      <w:r>
        <w:rPr>
          <w:rFonts w:hint="cs"/>
          <w:rtl/>
        </w:rPr>
        <w:t>מקרא=אסיפה בבית המקדש</w:t>
      </w:r>
    </w:p>
    <w:p w:rsidR="007F0F81" w:rsidRDefault="007F0F81" w:rsidP="007F0F81">
      <w:pPr>
        <w:pStyle w:val="ListParagraph"/>
        <w:bidi/>
        <w:rPr>
          <w:rtl/>
        </w:rPr>
      </w:pPr>
      <w:r>
        <w:rPr>
          <w:rFonts w:hint="cs"/>
          <w:rtl/>
        </w:rPr>
        <w:t>און=חטא או עונש</w:t>
      </w:r>
    </w:p>
    <w:p w:rsidR="007F0F81" w:rsidRDefault="007F0F81" w:rsidP="007F0F81">
      <w:pPr>
        <w:pStyle w:val="ListParagraph"/>
        <w:bidi/>
        <w:rPr>
          <w:rtl/>
        </w:rPr>
      </w:pPr>
    </w:p>
    <w:p w:rsidR="007F0F81" w:rsidRDefault="007F0F81" w:rsidP="007F0F81">
      <w:pPr>
        <w:pStyle w:val="ListParagraph"/>
        <w:bidi/>
        <w:rPr>
          <w:rtl/>
        </w:rPr>
      </w:pPr>
      <w:r>
        <w:rPr>
          <w:rFonts w:hint="cs"/>
          <w:rtl/>
        </w:rPr>
        <w:t>בחלק א של הפסוק, איזו מלה מציינת את ה</w:t>
      </w:r>
      <w:r>
        <w:rPr>
          <w:rFonts w:hint="cs"/>
          <w:u w:val="single"/>
          <w:rtl/>
        </w:rPr>
        <w:t>בעיה</w:t>
      </w:r>
      <w:r>
        <w:rPr>
          <w:rFonts w:hint="cs"/>
          <w:rtl/>
        </w:rPr>
        <w:t xml:space="preserve"> בקרבן המנחה? __________</w:t>
      </w:r>
    </w:p>
    <w:p w:rsidR="007F0F81" w:rsidRDefault="007F0F81" w:rsidP="007F0F81">
      <w:pPr>
        <w:pStyle w:val="ListParagraph"/>
        <w:bidi/>
        <w:rPr>
          <w:rtl/>
        </w:rPr>
      </w:pPr>
      <w:r>
        <w:rPr>
          <w:rFonts w:hint="cs"/>
          <w:rtl/>
        </w:rPr>
        <w:t xml:space="preserve">לפי המלה הזאת, מה </w:t>
      </w:r>
      <w:r>
        <w:rPr>
          <w:rFonts w:hint="cs"/>
          <w:u w:val="single"/>
          <w:rtl/>
        </w:rPr>
        <w:t>חסר</w:t>
      </w:r>
      <w:r>
        <w:rPr>
          <w:rFonts w:hint="cs"/>
          <w:rtl/>
        </w:rPr>
        <w:t xml:space="preserve"> בקרבן?____________________________</w:t>
      </w:r>
    </w:p>
    <w:p w:rsidR="007F0F81" w:rsidRDefault="007F0F81" w:rsidP="007F0F81">
      <w:pPr>
        <w:pStyle w:val="ListParagraph"/>
        <w:bidi/>
        <w:rPr>
          <w:rtl/>
        </w:rPr>
      </w:pPr>
      <w:r>
        <w:rPr>
          <w:rFonts w:hint="cs"/>
          <w:rtl/>
        </w:rPr>
        <w:t xml:space="preserve">עיין בדברי הרד''ק: </w:t>
      </w:r>
      <w:bookmarkStart w:id="0" w:name="_GoBack"/>
      <w:bookmarkEnd w:id="0"/>
    </w:p>
    <w:p w:rsidR="007F0F81" w:rsidRDefault="007F0F81" w:rsidP="007F0F81">
      <w:pPr>
        <w:pStyle w:val="ListParagraph"/>
        <w:bidi/>
        <w:rPr>
          <w:rtl/>
        </w:rPr>
      </w:pPr>
      <w:r>
        <w:rPr>
          <w:rFonts w:hint="cs"/>
          <w:rtl/>
        </w:rPr>
        <w:t>רד''ק: "כי תביאו מנחה לפני ואין לבבכם אלי, זו היא מנחת שוא.</w:t>
      </w:r>
      <w:r>
        <w:rPr>
          <w:rFonts w:ascii="Ezra SIL SR" w:hAnsi="Ezra SIL SR" w:cs="Ezra SIL SR" w:hint="cs"/>
          <w:color w:val="000000"/>
          <w:shd w:val="clear" w:color="auto" w:fill="FFFFFF"/>
          <w:rtl/>
        </w:rPr>
        <w:t>"</w:t>
      </w:r>
      <w:r w:rsidRPr="00B35241">
        <w:rPr>
          <w:rFonts w:hint="cs"/>
          <w:rtl/>
        </w:rPr>
        <w:t xml:space="preserve"> </w:t>
      </w:r>
    </w:p>
    <w:p w:rsidR="007F0F81" w:rsidRDefault="007F0F81" w:rsidP="007F0F81">
      <w:pPr>
        <w:pStyle w:val="ListParagraph"/>
        <w:bidi/>
        <w:rPr>
          <w:rtl/>
        </w:rPr>
      </w:pPr>
      <w:r>
        <w:rPr>
          <w:rFonts w:hint="cs"/>
          <w:rtl/>
        </w:rPr>
        <w:t>לפי הרד''ק:</w:t>
      </w:r>
    </w:p>
    <w:p w:rsidR="007F0F81" w:rsidRDefault="007F0F81" w:rsidP="007F0F81">
      <w:pPr>
        <w:pStyle w:val="ListParagraph"/>
        <w:numPr>
          <w:ilvl w:val="0"/>
          <w:numId w:val="2"/>
        </w:numPr>
        <w:bidi/>
        <w:rPr>
          <w:rtl/>
        </w:rPr>
      </w:pPr>
      <w:r>
        <w:rPr>
          <w:rFonts w:hint="cs"/>
          <w:rtl/>
        </w:rPr>
        <w:t>מה המטרה של קרבן מנחה? __________________</w:t>
      </w:r>
    </w:p>
    <w:p w:rsidR="007F0F81" w:rsidRDefault="007F0F81" w:rsidP="007F0F81">
      <w:pPr>
        <w:pStyle w:val="ListParagraph"/>
        <w:numPr>
          <w:ilvl w:val="0"/>
          <w:numId w:val="2"/>
        </w:numPr>
        <w:bidi/>
      </w:pPr>
      <w:r>
        <w:rPr>
          <w:rFonts w:hint="cs"/>
          <w:rtl/>
        </w:rPr>
        <w:t>מה חסר בקרבן? _____________________</w:t>
      </w:r>
    </w:p>
    <w:p w:rsidR="007F0F81" w:rsidRDefault="007F0F81" w:rsidP="007F0F81">
      <w:pPr>
        <w:bidi/>
        <w:ind w:left="1605"/>
      </w:pPr>
    </w:p>
    <w:p w:rsidR="007F0F81" w:rsidRDefault="007F0F81" w:rsidP="007F0F81">
      <w:pPr>
        <w:bidi/>
        <w:rPr>
          <w:rtl/>
        </w:rPr>
      </w:pPr>
      <w:r>
        <w:rPr>
          <w:rFonts w:hint="cs"/>
          <w:rtl/>
        </w:rPr>
        <w:t>באלו מלים רואים את תגובת ה' לקרבן בפס' יג? ___________________________</w:t>
      </w:r>
    </w:p>
    <w:p w:rsidR="007F0F81" w:rsidRDefault="007F0F81" w:rsidP="007F0F81">
      <w:pPr>
        <w:bidi/>
      </w:pPr>
      <w:r>
        <w:rPr>
          <w:rFonts w:hint="cs"/>
          <w:rtl/>
        </w:rPr>
        <w:t>איך החוסר, עליו הצביע הרד''ק, מסביר את תגובת ה'? _____________________________________________________</w:t>
      </w:r>
    </w:p>
    <w:p w:rsidR="007F0F81" w:rsidRDefault="007F0F81" w:rsidP="007F0F81">
      <w:pPr>
        <w:bidi/>
        <w:rPr>
          <w:rtl/>
        </w:rPr>
      </w:pPr>
      <w:r>
        <w:rPr>
          <w:rFonts w:hint="cs"/>
          <w:rtl/>
        </w:rPr>
        <w:t xml:space="preserve">בפירושו  לפסוק הקודם, הרד''ק מסביר את מטרת הקרבנות: </w:t>
      </w:r>
    </w:p>
    <w:p w:rsidR="007F0F81" w:rsidRPr="00EA40CA" w:rsidRDefault="007F0F81" w:rsidP="007F0F81">
      <w:pPr>
        <w:pStyle w:val="IntenseQuote"/>
        <w:bidi/>
        <w:rPr>
          <w:b w:val="0"/>
          <w:bCs w:val="0"/>
          <w:i w:val="0"/>
          <w:iCs w:val="0"/>
          <w:rtl/>
        </w:rPr>
      </w:pPr>
      <w:r w:rsidRPr="00EA40CA">
        <w:rPr>
          <w:rFonts w:hint="cs"/>
          <w:b w:val="0"/>
          <w:bCs w:val="0"/>
          <w:i w:val="0"/>
          <w:iCs w:val="0"/>
          <w:rtl/>
        </w:rPr>
        <w:t>"כי לא צויתי אתכם עליכם (=על הקרבנות) אלא (כדי) שתזכרוני ותעלוני על לבבכם תמיד, ולא תחטאו.</w:t>
      </w:r>
    </w:p>
    <w:p w:rsidR="007F0F81" w:rsidRPr="00EA40CA" w:rsidRDefault="007F0F81" w:rsidP="007F0F81">
      <w:pPr>
        <w:pStyle w:val="IntenseQuote"/>
        <w:bidi/>
        <w:rPr>
          <w:b w:val="0"/>
          <w:bCs w:val="0"/>
          <w:i w:val="0"/>
          <w:iCs w:val="0"/>
          <w:rtl/>
        </w:rPr>
      </w:pPr>
      <w:r w:rsidRPr="00EA40CA">
        <w:rPr>
          <w:rFonts w:hint="cs"/>
          <w:b w:val="0"/>
          <w:bCs w:val="0"/>
          <w:i w:val="0"/>
          <w:iCs w:val="0"/>
          <w:rtl/>
        </w:rPr>
        <w:t>ואם חטאתם, שתוודו עם הקרבן, ותשובו מדרככם הרעים. אם עשיתם כן, היו לי לריח ניחוח. אבל עתה, אני קץ בהם." (קץ בהם=</w:t>
      </w:r>
      <w:r w:rsidRPr="00EA40CA">
        <w:rPr>
          <w:b w:val="0"/>
          <w:bCs w:val="0"/>
          <w:i w:val="0"/>
          <w:iCs w:val="0"/>
        </w:rPr>
        <w:t>fed up with them</w:t>
      </w:r>
      <w:r w:rsidRPr="00EA40CA">
        <w:rPr>
          <w:rFonts w:hint="cs"/>
          <w:b w:val="0"/>
          <w:bCs w:val="0"/>
          <w:i w:val="0"/>
          <w:iCs w:val="0"/>
          <w:rtl/>
        </w:rPr>
        <w:t>)</w:t>
      </w:r>
    </w:p>
    <w:p w:rsidR="007F0F81" w:rsidRDefault="007F0F81" w:rsidP="007F0F81">
      <w:pPr>
        <w:bidi/>
        <w:rPr>
          <w:rtl/>
        </w:rPr>
      </w:pPr>
      <w:r>
        <w:rPr>
          <w:rFonts w:hint="cs"/>
          <w:rtl/>
        </w:rPr>
        <w:t>לפי הרד''ק, מהי מטרת הקרבנות? _____________________________________________</w:t>
      </w:r>
    </w:p>
    <w:p w:rsidR="007F0F81" w:rsidRDefault="007F0F81" w:rsidP="007F0F81">
      <w:pPr>
        <w:bidi/>
        <w:rPr>
          <w:rtl/>
        </w:rPr>
      </w:pPr>
      <w:r>
        <w:rPr>
          <w:rFonts w:hint="cs"/>
          <w:rtl/>
        </w:rPr>
        <w:t>מדוע ה' "קץ בהם"?_______________________________________</w:t>
      </w:r>
    </w:p>
    <w:p w:rsidR="007F0F81" w:rsidRDefault="007F0F81" w:rsidP="007F0F81">
      <w:pPr>
        <w:bidi/>
        <w:rPr>
          <w:u w:val="single"/>
          <w:rtl/>
        </w:rPr>
      </w:pPr>
      <w:r w:rsidRPr="00504F81">
        <w:rPr>
          <w:rFonts w:hint="cs"/>
          <w:u w:val="single"/>
          <w:rtl/>
        </w:rPr>
        <w:t>פסוק יד</w:t>
      </w:r>
    </w:p>
    <w:p w:rsidR="007F0F81" w:rsidRDefault="007F0F81" w:rsidP="007F0F81">
      <w:pPr>
        <w:bidi/>
        <w:rPr>
          <w:rtl/>
        </w:rPr>
      </w:pPr>
      <w:r>
        <w:rPr>
          <w:rFonts w:hint="cs"/>
          <w:rtl/>
        </w:rPr>
        <w:t>חלק את הפס' לשלשה חלקים, תרגם כל חלק, **והסבר את המלה "נלאתי" לפי שמות פרק ח פס' יג: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7F0F81" w:rsidTr="00732FCA">
        <w:tc>
          <w:tcPr>
            <w:tcW w:w="4428" w:type="dxa"/>
          </w:tcPr>
          <w:p w:rsidR="007F0F81" w:rsidRDefault="007F0F81" w:rsidP="00732FCA">
            <w:pPr>
              <w:bidi/>
              <w:rPr>
                <w:rtl/>
              </w:rPr>
            </w:pPr>
          </w:p>
        </w:tc>
        <w:tc>
          <w:tcPr>
            <w:tcW w:w="4428" w:type="dxa"/>
          </w:tcPr>
          <w:p w:rsidR="007F0F81" w:rsidRDefault="007F0F81" w:rsidP="00732FCA">
            <w:pPr>
              <w:bidi/>
              <w:rPr>
                <w:rtl/>
              </w:rPr>
            </w:pPr>
          </w:p>
        </w:tc>
      </w:tr>
      <w:tr w:rsidR="007F0F81" w:rsidTr="00732FCA">
        <w:tc>
          <w:tcPr>
            <w:tcW w:w="4428" w:type="dxa"/>
          </w:tcPr>
          <w:p w:rsidR="007F0F81" w:rsidRDefault="007F0F81" w:rsidP="00732FCA">
            <w:pPr>
              <w:bidi/>
              <w:rPr>
                <w:rtl/>
              </w:rPr>
            </w:pPr>
          </w:p>
        </w:tc>
        <w:tc>
          <w:tcPr>
            <w:tcW w:w="4428" w:type="dxa"/>
          </w:tcPr>
          <w:p w:rsidR="007F0F81" w:rsidRDefault="007F0F81" w:rsidP="00732FCA">
            <w:pPr>
              <w:bidi/>
              <w:rPr>
                <w:rtl/>
              </w:rPr>
            </w:pPr>
          </w:p>
        </w:tc>
      </w:tr>
      <w:tr w:rsidR="007F0F81" w:rsidTr="00732FCA">
        <w:tc>
          <w:tcPr>
            <w:tcW w:w="4428" w:type="dxa"/>
          </w:tcPr>
          <w:p w:rsidR="007F0F81" w:rsidRDefault="007F0F81" w:rsidP="00732FCA">
            <w:pPr>
              <w:bidi/>
              <w:rPr>
                <w:rtl/>
              </w:rPr>
            </w:pPr>
          </w:p>
        </w:tc>
        <w:tc>
          <w:tcPr>
            <w:tcW w:w="4428" w:type="dxa"/>
          </w:tcPr>
          <w:p w:rsidR="007F0F81" w:rsidRDefault="007F0F81" w:rsidP="00732FCA">
            <w:pPr>
              <w:bidi/>
              <w:rPr>
                <w:rtl/>
              </w:rPr>
            </w:pPr>
          </w:p>
        </w:tc>
      </w:tr>
    </w:tbl>
    <w:p w:rsidR="007F0F81" w:rsidRPr="0060319A" w:rsidRDefault="007F0F81" w:rsidP="007F0F81">
      <w:pPr>
        <w:pStyle w:val="IntenseQuote"/>
        <w:bidi/>
        <w:rPr>
          <w:i w:val="0"/>
          <w:iCs w:val="0"/>
          <w:shd w:val="clear" w:color="auto" w:fill="FFFFFF"/>
          <w:rtl/>
        </w:rPr>
      </w:pPr>
      <w:r w:rsidRPr="0060319A">
        <w:rPr>
          <w:rFonts w:hint="cs"/>
          <w:i w:val="0"/>
          <w:iCs w:val="0"/>
          <w:rtl/>
        </w:rPr>
        <w:lastRenderedPageBreak/>
        <w:t xml:space="preserve">רד''ק: וכפל עוד ואמר: </w:t>
      </w:r>
      <w:r w:rsidRPr="0060319A">
        <w:rPr>
          <w:rFonts w:ascii="Ezra SIL SR" w:hAnsi="Ezra SIL SR" w:cs="Ezra SIL SR"/>
          <w:i w:val="0"/>
          <w:iCs w:val="0"/>
          <w:shd w:val="clear" w:color="auto" w:fill="FFFFFF"/>
          <w:rtl/>
        </w:rPr>
        <w:t>חָדְשֵׁיכֶ֤ם וּמֽוֹעֲדֵיכֶם֙ שָֽׂנְאָ֣ה נַפְשִׁ֔י הָי֥וּ עָלַ֖י לָטֹ֑רַח</w:t>
      </w:r>
      <w:r w:rsidRPr="0060319A">
        <w:rPr>
          <w:rFonts w:hint="cs"/>
          <w:i w:val="0"/>
          <w:iCs w:val="0"/>
          <w:shd w:val="clear" w:color="auto" w:fill="FFFFFF"/>
          <w:rtl/>
        </w:rPr>
        <w:t xml:space="preserve">" – למשא.  כבדים הם עלי, עד </w:t>
      </w:r>
      <w:r w:rsidRPr="0060319A">
        <w:rPr>
          <w:rFonts w:asciiTheme="minorBidi" w:hAnsiTheme="minorBidi"/>
          <w:i w:val="0"/>
          <w:iCs w:val="0"/>
          <w:shd w:val="clear" w:color="auto" w:fill="FFFFFF"/>
          <w:rtl/>
        </w:rPr>
        <w:t>ש</w:t>
      </w:r>
      <w:r w:rsidRPr="0060319A">
        <w:rPr>
          <w:rFonts w:ascii="Ezra SIL SR" w:hAnsi="Ezra SIL SR" w:cs="Ezra SIL SR"/>
          <w:i w:val="0"/>
          <w:iCs w:val="0"/>
          <w:shd w:val="clear" w:color="auto" w:fill="FFFFFF"/>
          <w:rtl/>
        </w:rPr>
        <w:t xml:space="preserve"> נִלְאֵ֖יתִי נְשֹֽׂא</w:t>
      </w:r>
      <w:r w:rsidRPr="0060319A">
        <w:rPr>
          <w:rFonts w:hint="cs"/>
          <w:i w:val="0"/>
          <w:iCs w:val="0"/>
          <w:shd w:val="clear" w:color="auto" w:fill="FFFFFF"/>
          <w:rtl/>
        </w:rPr>
        <w:t xml:space="preserve"> וסבול אותם. </w:t>
      </w:r>
    </w:p>
    <w:p w:rsidR="007F0F81" w:rsidRPr="0060319A" w:rsidRDefault="007F0F81" w:rsidP="007F0F81">
      <w:pPr>
        <w:pStyle w:val="IntenseQuote"/>
        <w:bidi/>
        <w:rPr>
          <w:i w:val="0"/>
          <w:iCs w:val="0"/>
          <w:rtl/>
        </w:rPr>
      </w:pPr>
      <w:r w:rsidRPr="0060319A">
        <w:rPr>
          <w:rFonts w:hint="cs"/>
          <w:i w:val="0"/>
          <w:iCs w:val="0"/>
          <w:shd w:val="clear" w:color="auto" w:fill="FFFFFF"/>
          <w:rtl/>
        </w:rPr>
        <w:t xml:space="preserve">ויונתן תרגם "אסגיתי למשבק" – כלומר: הרבה נשאתי וסלחתי לכם עוונות, ולא אוכל עוד לסלוח. </w:t>
      </w:r>
    </w:p>
    <w:p w:rsidR="007F0F81" w:rsidRDefault="007F0F81" w:rsidP="007F0F81">
      <w:pPr>
        <w:bidi/>
        <w:rPr>
          <w:rtl/>
        </w:rPr>
      </w:pPr>
      <w:r>
        <w:rPr>
          <w:rFonts w:hint="cs"/>
          <w:rtl/>
        </w:rPr>
        <w:t xml:space="preserve">**עיין בדברי הרד''ק. אלו שני פירושים אפשריים למלה "נשא"? </w:t>
      </w:r>
    </w:p>
    <w:p w:rsidR="007F0F81" w:rsidRDefault="007F0F81" w:rsidP="007F0F81">
      <w:pPr>
        <w:pStyle w:val="ListParagraph"/>
        <w:numPr>
          <w:ilvl w:val="0"/>
          <w:numId w:val="3"/>
        </w:numPr>
        <w:bidi/>
      </w:pPr>
      <w:r>
        <w:rPr>
          <w:rFonts w:hint="cs"/>
          <w:rtl/>
        </w:rPr>
        <w:t>______________________</w:t>
      </w:r>
    </w:p>
    <w:p w:rsidR="007F0F81" w:rsidRDefault="007F0F81" w:rsidP="007F0F81">
      <w:pPr>
        <w:pStyle w:val="ListParagraph"/>
        <w:numPr>
          <w:ilvl w:val="0"/>
          <w:numId w:val="3"/>
        </w:numPr>
        <w:bidi/>
      </w:pPr>
      <w:r>
        <w:rPr>
          <w:rFonts w:hint="cs"/>
          <w:rtl/>
        </w:rPr>
        <w:t>______________________</w:t>
      </w:r>
    </w:p>
    <w:p w:rsidR="007F0F81" w:rsidRDefault="007F0F81" w:rsidP="007F0F81">
      <w:pPr>
        <w:bidi/>
        <w:rPr>
          <w:rtl/>
        </w:rPr>
      </w:pPr>
      <w:r>
        <w:rPr>
          <w:rFonts w:hint="cs"/>
          <w:rtl/>
        </w:rPr>
        <w:t xml:space="preserve">**לפי כל פירוש, הסבר "את מה ה' לא מוכן לשאת?": </w:t>
      </w:r>
    </w:p>
    <w:p w:rsidR="007F0F81" w:rsidRDefault="007F0F81" w:rsidP="007F0F81">
      <w:pPr>
        <w:pStyle w:val="ListParagraph"/>
        <w:numPr>
          <w:ilvl w:val="0"/>
          <w:numId w:val="4"/>
        </w:numPr>
        <w:bidi/>
        <w:rPr>
          <w:rtl/>
        </w:rPr>
      </w:pPr>
      <w:r>
        <w:rPr>
          <w:rFonts w:hint="cs"/>
          <w:rtl/>
        </w:rPr>
        <w:t>______________________</w:t>
      </w:r>
    </w:p>
    <w:p w:rsidR="007F0F81" w:rsidRDefault="007F0F81" w:rsidP="007F0F81">
      <w:pPr>
        <w:pStyle w:val="ListParagraph"/>
        <w:numPr>
          <w:ilvl w:val="0"/>
          <w:numId w:val="4"/>
        </w:numPr>
        <w:bidi/>
      </w:pPr>
      <w:r>
        <w:rPr>
          <w:rFonts w:hint="cs"/>
          <w:rtl/>
        </w:rPr>
        <w:t>______________________</w:t>
      </w:r>
    </w:p>
    <w:p w:rsidR="007F0F81" w:rsidRDefault="007F0F81" w:rsidP="007F0F81">
      <w:pPr>
        <w:bidi/>
        <w:rPr>
          <w:u w:val="single"/>
          <w:rtl/>
        </w:rPr>
      </w:pPr>
      <w:r>
        <w:rPr>
          <w:rFonts w:hint="cs"/>
          <w:u w:val="single"/>
          <w:rtl/>
        </w:rPr>
        <w:t>פסוק טו:</w:t>
      </w:r>
    </w:p>
    <w:p w:rsidR="007F0F81" w:rsidRDefault="007F0F81" w:rsidP="007F0F81">
      <w:pPr>
        <w:bidi/>
      </w:pPr>
      <w:r>
        <w:rPr>
          <w:rFonts w:hint="cs"/>
          <w:u w:val="single"/>
          <w:rtl/>
        </w:rPr>
        <w:t xml:space="preserve">אוצר מלים: </w:t>
      </w:r>
      <w:r>
        <w:rPr>
          <w:rFonts w:hint="cs"/>
          <w:rtl/>
        </w:rPr>
        <w:t xml:space="preserve">פרשכם כפיכם = </w:t>
      </w:r>
      <w:r>
        <w:t>stretching out your hands</w:t>
      </w:r>
    </w:p>
    <w:p w:rsidR="007F0F81" w:rsidRDefault="007F0F81" w:rsidP="007F0F81">
      <w:pPr>
        <w:bidi/>
        <w:rPr>
          <w:rtl/>
        </w:rPr>
      </w:pPr>
      <w:r>
        <w:rPr>
          <w:rFonts w:hint="cs"/>
          <w:rtl/>
        </w:rPr>
        <w:t>היכן רואים בפסוק שה' מתעלם (=</w:t>
      </w:r>
      <w:r>
        <w:t>ignore</w:t>
      </w:r>
      <w:r>
        <w:rPr>
          <w:rFonts w:hint="cs"/>
          <w:rtl/>
        </w:rPr>
        <w:t xml:space="preserve"> ) ממה שהוא רואה? ___________________</w:t>
      </w:r>
    </w:p>
    <w:p w:rsidR="007F0F81" w:rsidRDefault="007F0F81" w:rsidP="007F0F81">
      <w:pPr>
        <w:bidi/>
        <w:rPr>
          <w:rtl/>
        </w:rPr>
      </w:pPr>
      <w:r>
        <w:rPr>
          <w:rFonts w:hint="cs"/>
          <w:rtl/>
        </w:rPr>
        <w:t>היכן רואים שה' מתעלם (=</w:t>
      </w:r>
      <w:r>
        <w:t>ignore</w:t>
      </w:r>
      <w:r>
        <w:rPr>
          <w:rFonts w:hint="cs"/>
          <w:rtl/>
        </w:rPr>
        <w:t xml:space="preserve"> ) ממה שהוא שומע? ________________________</w:t>
      </w:r>
    </w:p>
    <w:p w:rsidR="007F0F81" w:rsidRDefault="007F0F81" w:rsidP="007F0F81">
      <w:pPr>
        <w:bidi/>
        <w:rPr>
          <w:rtl/>
        </w:rPr>
      </w:pPr>
      <w:r>
        <w:rPr>
          <w:rFonts w:hint="cs"/>
          <w:rtl/>
        </w:rPr>
        <w:t xml:space="preserve">אלו מלים מסבירים </w:t>
      </w:r>
      <w:r w:rsidRPr="001647E8">
        <w:rPr>
          <w:rFonts w:hint="cs"/>
          <w:u w:val="single"/>
          <w:rtl/>
        </w:rPr>
        <w:t>מדוע</w:t>
      </w:r>
      <w:r>
        <w:rPr>
          <w:rFonts w:hint="cs"/>
          <w:rtl/>
        </w:rPr>
        <w:t xml:space="preserve"> ה' עושה כן? _________________________________</w:t>
      </w:r>
    </w:p>
    <w:p w:rsidR="007F0F81" w:rsidRPr="00EA40CA" w:rsidRDefault="007F0F81" w:rsidP="007F0F81">
      <w:pPr>
        <w:pStyle w:val="IntenseQuote"/>
        <w:bidi/>
        <w:rPr>
          <w:b w:val="0"/>
          <w:bCs w:val="0"/>
          <w:i w:val="0"/>
          <w:iCs w:val="0"/>
          <w:rtl/>
        </w:rPr>
      </w:pPr>
      <w:r w:rsidRPr="00EA40CA">
        <w:rPr>
          <w:rFonts w:hint="cs"/>
          <w:b w:val="0"/>
          <w:bCs w:val="0"/>
          <w:i w:val="0"/>
          <w:iCs w:val="0"/>
          <w:rtl/>
        </w:rPr>
        <w:t xml:space="preserve">ר' יוסף קרא: עתה נותן טעם לדבר: איזה דבר גורם שאלים עיני מכם? שהרי ידיכם דמים מלאו </w:t>
      </w:r>
    </w:p>
    <w:p w:rsidR="007F0F81" w:rsidRDefault="007F0F81" w:rsidP="007F0F81">
      <w:pPr>
        <w:bidi/>
        <w:rPr>
          <w:u w:val="single"/>
          <w:rtl/>
        </w:rPr>
      </w:pPr>
    </w:p>
    <w:p w:rsidR="007F0F81" w:rsidRPr="0072683D" w:rsidRDefault="007F0F81" w:rsidP="007F0F81">
      <w:pPr>
        <w:bidi/>
        <w:rPr>
          <w:rtl/>
        </w:rPr>
      </w:pPr>
      <w:r>
        <w:rPr>
          <w:rFonts w:hint="cs"/>
          <w:rtl/>
        </w:rPr>
        <w:t>**לדעתכם, מדוע ההסבר לכך שה' מואס במעשי העם שונה בפס' טו מאשר בפס' יג? __________________________________________________________________________________________________________________________________________</w:t>
      </w:r>
    </w:p>
    <w:p w:rsidR="00BD1F28" w:rsidRDefault="00BD1F28"/>
    <w:sectPr w:rsidR="00BD1F28" w:rsidSect="00BD1F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zra SIL SR">
    <w:panose1 w:val="02000400000000000000"/>
    <w:charset w:val="00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03F0F"/>
    <w:multiLevelType w:val="hybridMultilevel"/>
    <w:tmpl w:val="FB44F20E"/>
    <w:lvl w:ilvl="0" w:tplc="ADC62BA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F1BFF"/>
    <w:multiLevelType w:val="hybridMultilevel"/>
    <w:tmpl w:val="F01A9D1A"/>
    <w:lvl w:ilvl="0" w:tplc="121E69BC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">
    <w:nsid w:val="5B4A7AC4"/>
    <w:multiLevelType w:val="hybridMultilevel"/>
    <w:tmpl w:val="2E061FF0"/>
    <w:lvl w:ilvl="0" w:tplc="18E0C4B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746EED"/>
    <w:multiLevelType w:val="hybridMultilevel"/>
    <w:tmpl w:val="3C3C2FEC"/>
    <w:lvl w:ilvl="0" w:tplc="A0DEF1D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F0F81"/>
    <w:rsid w:val="007F0F81"/>
    <w:rsid w:val="00BD1F28"/>
    <w:rsid w:val="00D54D81"/>
    <w:rsid w:val="00FF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F8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0F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0F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F0F81"/>
    <w:pPr>
      <w:ind w:left="720"/>
      <w:contextualSpacing/>
    </w:pPr>
  </w:style>
  <w:style w:type="table" w:styleId="TableGrid">
    <w:name w:val="Table Grid"/>
    <w:basedOn w:val="TableNormal"/>
    <w:uiPriority w:val="59"/>
    <w:rsid w:val="007F0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F8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F81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CBBB1-5528-45B8-9843-1CE5F932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Shawn-Zelig Aster</dc:creator>
  <cp:lastModifiedBy>Richard Hidary</cp:lastModifiedBy>
  <cp:revision>3</cp:revision>
  <cp:lastPrinted>2012-01-17T18:01:00Z</cp:lastPrinted>
  <dcterms:created xsi:type="dcterms:W3CDTF">2012-01-17T18:01:00Z</dcterms:created>
  <dcterms:modified xsi:type="dcterms:W3CDTF">2012-01-17T18:01:00Z</dcterms:modified>
</cp:coreProperties>
</file>