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59" w:rsidRDefault="00CC6359" w:rsidP="00CC6359">
      <w:pPr>
        <w:autoSpaceDE w:val="0"/>
        <w:autoSpaceDN w:val="0"/>
        <w:adjustRightInd w:val="0"/>
        <w:rPr>
          <w:b/>
          <w:bCs/>
          <w:bdr w:val="dashDotStroked" w:sz="24" w:space="0" w:color="auto"/>
        </w:rPr>
      </w:pPr>
      <w:proofErr w:type="spellStart"/>
      <w:r>
        <w:rPr>
          <w:b/>
          <w:bCs/>
          <w:bdr w:val="dashDotStroked" w:sz="24" w:space="0" w:color="auto"/>
        </w:rPr>
        <w:t>Introduccion</w:t>
      </w:r>
      <w:proofErr w:type="spellEnd"/>
      <w:r>
        <w:rPr>
          <w:b/>
          <w:bCs/>
          <w:bdr w:val="dashDotStroked" w:sz="24" w:space="0" w:color="auto"/>
        </w:rPr>
        <w:t xml:space="preserve"> a</w:t>
      </w:r>
      <w:r w:rsidRPr="009D1D3B">
        <w:rPr>
          <w:b/>
          <w:bCs/>
          <w:bdr w:val="dashDotStroked" w:sz="24" w:space="0" w:color="auto"/>
        </w:rPr>
        <w:t xml:space="preserve"> </w:t>
      </w:r>
      <w:proofErr w:type="spellStart"/>
      <w:r>
        <w:rPr>
          <w:b/>
          <w:bCs/>
          <w:bdr w:val="dashDotStroked" w:sz="24" w:space="0" w:color="auto"/>
        </w:rPr>
        <w:t>Sefer</w:t>
      </w:r>
      <w:proofErr w:type="spellEnd"/>
      <w:r>
        <w:rPr>
          <w:b/>
          <w:bCs/>
          <w:bdr w:val="dashDotStroked" w:sz="24" w:space="0" w:color="auto"/>
        </w:rPr>
        <w:t xml:space="preserve"> </w:t>
      </w:r>
      <w:proofErr w:type="spellStart"/>
      <w:r>
        <w:rPr>
          <w:b/>
          <w:bCs/>
          <w:bdr w:val="dashDotStroked" w:sz="24" w:space="0" w:color="auto"/>
        </w:rPr>
        <w:t>Debarim</w:t>
      </w:r>
      <w:proofErr w:type="spellEnd"/>
    </w:p>
    <w:p w:rsidR="00CC6359" w:rsidRDefault="00CC6359" w:rsidP="00CC6359">
      <w:pPr>
        <w:autoSpaceDE w:val="0"/>
        <w:autoSpaceDN w:val="0"/>
        <w:adjustRightInd w:val="0"/>
        <w:rPr>
          <w:b/>
          <w:bCs/>
          <w:bdr w:val="single" w:sz="12" w:space="0" w:color="auto" w:shadow="1"/>
        </w:rPr>
      </w:pPr>
    </w:p>
    <w:p w:rsidR="00CC6359" w:rsidRPr="005823CF" w:rsidRDefault="00CC6359" w:rsidP="00CC6359">
      <w:pPr>
        <w:autoSpaceDE w:val="0"/>
        <w:autoSpaceDN w:val="0"/>
        <w:adjustRightInd w:val="0"/>
        <w:jc w:val="center"/>
        <w:rPr>
          <w:rFonts w:cs="David"/>
          <w:b/>
          <w:bCs/>
          <w:u w:val="single"/>
          <w:lang w:bidi="he-IL"/>
        </w:rPr>
      </w:pPr>
      <w:proofErr w:type="spellStart"/>
      <w:r>
        <w:rPr>
          <w:rFonts w:cs="David"/>
          <w:b/>
          <w:bCs/>
          <w:u w:val="single"/>
        </w:rPr>
        <w:t>Apariciones</w:t>
      </w:r>
      <w:proofErr w:type="spellEnd"/>
      <w:r>
        <w:rPr>
          <w:rFonts w:cs="David"/>
          <w:b/>
          <w:bCs/>
          <w:u w:val="single"/>
        </w:rPr>
        <w:t xml:space="preserve"> de</w:t>
      </w:r>
      <w:r w:rsidRPr="005823CF">
        <w:rPr>
          <w:rFonts w:cs="David"/>
          <w:b/>
          <w:bCs/>
          <w:u w:val="single"/>
        </w:rPr>
        <w:t xml:space="preserve"> </w:t>
      </w:r>
      <w:r w:rsidRPr="005823CF">
        <w:rPr>
          <w:rFonts w:cs="David" w:hint="cs"/>
          <w:b/>
          <w:bCs/>
          <w:u w:val="single"/>
          <w:rtl/>
          <w:lang w:bidi="he-IL"/>
        </w:rPr>
        <w:t>משה</w:t>
      </w:r>
      <w:r>
        <w:rPr>
          <w:rFonts w:cs="David"/>
          <w:b/>
          <w:bCs/>
          <w:u w:val="single"/>
          <w:lang w:bidi="he-IL"/>
        </w:rPr>
        <w:t xml:space="preserve"> e</w:t>
      </w:r>
      <w:r w:rsidRPr="005823CF">
        <w:rPr>
          <w:rFonts w:cs="David"/>
          <w:b/>
          <w:bCs/>
          <w:u w:val="single"/>
          <w:lang w:bidi="he-IL"/>
        </w:rPr>
        <w:t xml:space="preserve">n </w:t>
      </w:r>
      <w:proofErr w:type="spellStart"/>
      <w:r w:rsidRPr="005823CF">
        <w:rPr>
          <w:rFonts w:cs="David"/>
          <w:b/>
          <w:bCs/>
          <w:u w:val="single"/>
          <w:lang w:bidi="he-IL"/>
        </w:rPr>
        <w:t>Sefer</w:t>
      </w:r>
      <w:proofErr w:type="spellEnd"/>
      <w:r w:rsidRPr="005823CF">
        <w:rPr>
          <w:rFonts w:cs="David"/>
          <w:b/>
          <w:bCs/>
          <w:u w:val="single"/>
          <w:lang w:bidi="he-IL"/>
        </w:rPr>
        <w:t xml:space="preserve"> </w:t>
      </w:r>
      <w:proofErr w:type="spellStart"/>
      <w:r w:rsidRPr="005823CF">
        <w:rPr>
          <w:rFonts w:cs="David"/>
          <w:b/>
          <w:bCs/>
          <w:u w:val="single"/>
          <w:lang w:bidi="he-IL"/>
        </w:rPr>
        <w:t>Debarim</w:t>
      </w:r>
      <w:proofErr w:type="spellEnd"/>
      <w:r w:rsidRPr="005823CF">
        <w:rPr>
          <w:rFonts w:cs="David"/>
          <w:b/>
          <w:bCs/>
          <w:u w:val="single"/>
          <w:lang w:bidi="he-IL"/>
        </w:rPr>
        <w:t xml:space="preserve"> 1-26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1.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אֵלֶּה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הַדְּבָרִים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דִּבֶּר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בְּעֵבֶר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הַיַּרְדֵּן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בַּמִּדְבָּר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בָּעֲרָבָה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סוּף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בֵּין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פָּארָן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וּבֵין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תֹּפֶל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וְלָבָן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וַחֲצֵרֹת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וְדִי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זָהָב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2.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ג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וַיְהִי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בְּאַרְבָּעִים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שָׁנָה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בְּעַשְׁתֵּי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עָשָׂר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חֹדֶשׁ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בְּאֶחָד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לַחֹדֶשׁ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דִּבֶּר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כְּכֹל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צִוָּה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אֹתוֹ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אֲלֵהֶם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3.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ה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בְּעֵבֶר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הַיַּרְדֵּן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בְּאֶרֶץ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מוֹאָב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הוֹאִיל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בֵּאֵר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הַתּוֹרָה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לֵאמֹר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 w:hint="cs"/>
          <w:color w:val="000000"/>
          <w:rtl/>
          <w:lang w:bidi="he-IL"/>
        </w:rPr>
      </w:pP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4.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מא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אָז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יַבְדִּיל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שָׁלֹשׁ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עָרִים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בְּעֵבֶר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הַיַּרְדֵּן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מִזְרְחָה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שָׁמֶשׁ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5.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מד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וְזֹאת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הַתּוֹרָה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שָׂם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לִפְנֵי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6.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מה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אֵלֶּה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הָעֵדֹת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וְהַחֻקִּים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וְהַמִּשְׁפָּטִים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דִּבֶּר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בְּצֵאתָם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מִמִּצְרָיִם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7.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מו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בְּעֵבֶר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הַיַּרְדֵּן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בַּגַּיְא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מוּל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בֵּית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פְּעוֹר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בְּאֶרֶץ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סִיחֹן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מֶלֶךְ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הָאֱמֹרִי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יוֹשֵׁב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בְּחֶשְׁבּוֹן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הִכָּה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וּבְנֵי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בְּצֵאתָם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מִמִּצְרָיִם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8.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ה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  <w:color w:val="000000"/>
          <w:lang w:bidi="he-IL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וַיִּקְרָא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וַיֹּאמֶר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אֲלֵהֶם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שְׁמַע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הַחֻקִּים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הַמִּשְׁפָּטִים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אָנֹכִי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דֹּבֵר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בְּאָזְנֵיכֶם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הַיּוֹם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וּלְמַדְתֶּם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אֹתָם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וּשְׁמַרְתֶּם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000000"/>
          <w:rtl/>
          <w:lang w:bidi="he-IL"/>
        </w:rPr>
        <w:t>לַעֲשֹׂתָם</w:t>
      </w:r>
      <w:r w:rsidRPr="00CF32CD">
        <w:rPr>
          <w:rFonts w:cs="David"/>
          <w:color w:val="000000"/>
          <w:rtl/>
          <w:lang w:bidi="he-IL"/>
        </w:rPr>
        <w:t xml:space="preserve">: </w:t>
      </w:r>
    </w:p>
    <w:p w:rsidR="00CC6359" w:rsidRDefault="00CC6359" w:rsidP="00CC6359">
      <w:pPr>
        <w:autoSpaceDE w:val="0"/>
        <w:autoSpaceDN w:val="0"/>
        <w:bidi/>
        <w:adjustRightInd w:val="0"/>
        <w:rPr>
          <w:rFonts w:cs="David"/>
          <w:color w:val="000000"/>
          <w:lang w:bidi="he-IL"/>
        </w:rPr>
      </w:pP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  <w:color w:val="000000"/>
          <w:lang w:bidi="he-IL"/>
        </w:rPr>
      </w:pPr>
    </w:p>
    <w:p w:rsidR="00CC6359" w:rsidRPr="005823CF" w:rsidRDefault="00CC6359" w:rsidP="00CC6359">
      <w:pPr>
        <w:autoSpaceDE w:val="0"/>
        <w:autoSpaceDN w:val="0"/>
        <w:bidi/>
        <w:adjustRightInd w:val="0"/>
        <w:jc w:val="center"/>
        <w:rPr>
          <w:rFonts w:cs="David"/>
          <w:b/>
          <w:bCs/>
          <w:color w:val="000000"/>
          <w:u w:val="single"/>
          <w:lang w:bidi="he-IL"/>
        </w:rPr>
      </w:pPr>
      <w:proofErr w:type="spellStart"/>
      <w:r>
        <w:rPr>
          <w:rFonts w:cs="David"/>
          <w:b/>
          <w:bCs/>
          <w:color w:val="000000"/>
          <w:u w:val="single"/>
          <w:lang w:bidi="he-IL"/>
        </w:rPr>
        <w:t>Estructura</w:t>
      </w:r>
      <w:proofErr w:type="spellEnd"/>
      <w:r>
        <w:rPr>
          <w:rFonts w:cs="David"/>
          <w:b/>
          <w:bCs/>
          <w:color w:val="000000"/>
          <w:u w:val="single"/>
          <w:lang w:bidi="he-IL"/>
        </w:rPr>
        <w:t xml:space="preserve"> de</w:t>
      </w:r>
      <w:r w:rsidRPr="005823CF">
        <w:rPr>
          <w:rFonts w:cs="David"/>
          <w:b/>
          <w:bCs/>
          <w:color w:val="000000"/>
          <w:u w:val="single"/>
          <w:lang w:bidi="he-IL"/>
        </w:rPr>
        <w:t xml:space="preserve"> </w:t>
      </w:r>
      <w:proofErr w:type="spellStart"/>
      <w:r w:rsidRPr="005823CF">
        <w:rPr>
          <w:rFonts w:cs="David"/>
          <w:b/>
          <w:bCs/>
          <w:color w:val="000000"/>
          <w:u w:val="single"/>
          <w:lang w:bidi="he-IL"/>
        </w:rPr>
        <w:t>Sefer</w:t>
      </w:r>
      <w:proofErr w:type="spellEnd"/>
      <w:r w:rsidRPr="005823CF">
        <w:rPr>
          <w:rFonts w:cs="David"/>
          <w:b/>
          <w:bCs/>
          <w:color w:val="000000"/>
          <w:u w:val="single"/>
          <w:lang w:bidi="he-IL"/>
        </w:rPr>
        <w:t xml:space="preserve"> </w:t>
      </w:r>
      <w:proofErr w:type="spellStart"/>
      <w:r w:rsidRPr="005823CF">
        <w:rPr>
          <w:rFonts w:cs="David"/>
          <w:b/>
          <w:bCs/>
          <w:color w:val="000000"/>
          <w:u w:val="single"/>
          <w:lang w:bidi="he-IL"/>
        </w:rPr>
        <w:t>Debarim</w:t>
      </w:r>
      <w:proofErr w:type="spellEnd"/>
    </w:p>
    <w:p w:rsidR="00CC6359" w:rsidRPr="00CF32CD" w:rsidRDefault="00CC6359" w:rsidP="00CC6359">
      <w:pPr>
        <w:bidi/>
        <w:rPr>
          <w:lang w:bidi="he-IL"/>
        </w:rPr>
      </w:pPr>
      <w:r w:rsidRPr="00CF32CD">
        <w:rPr>
          <w:rFonts w:hint="cs"/>
          <w:rtl/>
          <w:lang w:bidi="he-IL"/>
        </w:rPr>
        <w:t>א:א</w:t>
      </w:r>
      <w:r w:rsidRPr="00CF32CD">
        <w:rPr>
          <w:lang w:bidi="he-IL"/>
        </w:rPr>
        <w:t>-</w:t>
      </w:r>
      <w:r w:rsidRPr="00CF32CD">
        <w:rPr>
          <w:rFonts w:hint="cs"/>
          <w:rtl/>
          <w:lang w:bidi="he-IL"/>
        </w:rPr>
        <w:t xml:space="preserve">ה </w:t>
      </w:r>
      <w:r>
        <w:rPr>
          <w:rtl/>
          <w:lang w:bidi="he-IL"/>
        </w:rPr>
        <w:t>Introduccion del primer discurso de Moshe</w:t>
      </w:r>
    </w:p>
    <w:p w:rsidR="00CC6359" w:rsidRPr="00CF32CD" w:rsidRDefault="00CC6359" w:rsidP="00CC6359">
      <w:pPr>
        <w:bidi/>
        <w:rPr>
          <w:lang w:bidi="he-IL"/>
        </w:rPr>
      </w:pPr>
      <w:r w:rsidRPr="00CF32CD">
        <w:rPr>
          <w:lang w:bidi="he-IL"/>
        </w:rPr>
        <w:tab/>
      </w:r>
      <w:r w:rsidRPr="00CF32CD">
        <w:rPr>
          <w:rFonts w:hint="cs"/>
          <w:rtl/>
          <w:lang w:bidi="he-IL"/>
        </w:rPr>
        <w:t>א:ו-ד:מ</w:t>
      </w:r>
      <w:r w:rsidRPr="00CF32CD">
        <w:rPr>
          <w:lang w:bidi="he-IL"/>
        </w:rPr>
        <w:t xml:space="preserve">  </w:t>
      </w:r>
      <w:r w:rsidRPr="00CF32CD"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Primer discurso de Moshe</w:t>
      </w:r>
    </w:p>
    <w:p w:rsidR="00CC6359" w:rsidRPr="00CF32CD" w:rsidRDefault="00CC6359" w:rsidP="00CC6359">
      <w:pPr>
        <w:jc w:val="right"/>
        <w:rPr>
          <w:rFonts w:hint="cs"/>
          <w:rtl/>
          <w:lang w:bidi="he-IL"/>
        </w:rPr>
      </w:pPr>
      <w:r w:rsidRPr="00CF32CD">
        <w:rPr>
          <w:rFonts w:hint="cs"/>
          <w:rtl/>
          <w:lang w:bidi="he-IL"/>
        </w:rPr>
        <w:t>ד:מא-מג - ?</w:t>
      </w:r>
    </w:p>
    <w:p w:rsidR="00CC6359" w:rsidRPr="00CF32CD" w:rsidRDefault="00CC6359" w:rsidP="00CC6359">
      <w:pPr>
        <w:bidi/>
        <w:rPr>
          <w:lang w:bidi="he-IL"/>
        </w:rPr>
      </w:pPr>
      <w:r w:rsidRPr="00CF32CD">
        <w:rPr>
          <w:rFonts w:hint="cs"/>
          <w:rtl/>
          <w:lang w:bidi="he-IL"/>
        </w:rPr>
        <w:t xml:space="preserve">ד:מד-ה:א </w:t>
      </w:r>
      <w:r w:rsidRPr="00CF32CD">
        <w:rPr>
          <w:rtl/>
          <w:lang w:bidi="he-IL"/>
        </w:rPr>
        <w:t>–</w:t>
      </w:r>
      <w:r>
        <w:rPr>
          <w:rtl/>
          <w:lang w:bidi="he-IL"/>
        </w:rPr>
        <w:t>Introduccion del segundo discurso de Moshe</w:t>
      </w:r>
    </w:p>
    <w:p w:rsidR="00CC6359" w:rsidRDefault="00CC6359" w:rsidP="00CC6359">
      <w:pPr>
        <w:bidi/>
        <w:rPr>
          <w:lang w:bidi="he-IL"/>
        </w:rPr>
      </w:pPr>
      <w:r w:rsidRPr="00CF32CD">
        <w:rPr>
          <w:rFonts w:hint="cs"/>
          <w:rtl/>
          <w:lang w:bidi="he-IL"/>
        </w:rPr>
        <w:tab/>
        <w:t xml:space="preserve">ה:א-כו:יט </w:t>
      </w:r>
      <w:r w:rsidRPr="00CF32CD">
        <w:rPr>
          <w:rtl/>
          <w:lang w:bidi="he-IL"/>
        </w:rPr>
        <w:t>–</w:t>
      </w:r>
      <w:r>
        <w:rPr>
          <w:rtl/>
          <w:lang w:bidi="he-IL"/>
        </w:rPr>
        <w:t>gundo discurso de MosheeS</w:t>
      </w:r>
    </w:p>
    <w:p w:rsidR="00CC6359" w:rsidRDefault="00CC6359" w:rsidP="00CC6359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כז-לב </w:t>
      </w:r>
      <w:r>
        <w:rPr>
          <w:rtl/>
          <w:lang w:bidi="he-IL"/>
        </w:rPr>
        <w:t>Ceremonia de renovacion del Berit</w:t>
      </w:r>
    </w:p>
    <w:p w:rsidR="00CC6359" w:rsidRPr="00CF32CD" w:rsidRDefault="00CC6359" w:rsidP="00CC6359">
      <w:pPr>
        <w:bidi/>
        <w:rPr>
          <w:lang w:bidi="he-IL"/>
        </w:rPr>
      </w:pPr>
      <w:r>
        <w:rPr>
          <w:rFonts w:hint="cs"/>
          <w:rtl/>
          <w:lang w:bidi="he-IL"/>
        </w:rPr>
        <w:t xml:space="preserve">לג-לד </w:t>
      </w:r>
      <w:r>
        <w:rPr>
          <w:rtl/>
          <w:lang w:bidi="he-IL"/>
        </w:rPr>
        <w:t>Muerte de Moshe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</w:p>
    <w:p w:rsidR="00CC6359" w:rsidRPr="005823CF" w:rsidRDefault="00CC6359" w:rsidP="00CC6359">
      <w:pPr>
        <w:autoSpaceDE w:val="0"/>
        <w:autoSpaceDN w:val="0"/>
        <w:adjustRightInd w:val="0"/>
        <w:jc w:val="center"/>
        <w:rPr>
          <w:rFonts w:cs="David"/>
          <w:b/>
          <w:bCs/>
          <w:u w:val="single"/>
          <w:lang w:bidi="he-IL"/>
        </w:rPr>
      </w:pPr>
      <w:r w:rsidRPr="00CF32CD">
        <w:rPr>
          <w:rFonts w:cs="David"/>
          <w:color w:val="000000"/>
          <w:rtl/>
          <w:lang w:bidi="he-IL"/>
        </w:rPr>
        <w:br w:type="page"/>
      </w:r>
      <w:proofErr w:type="spellStart"/>
      <w:r>
        <w:rPr>
          <w:rFonts w:cs="David"/>
          <w:b/>
          <w:bCs/>
          <w:u w:val="single"/>
        </w:rPr>
        <w:lastRenderedPageBreak/>
        <w:t>Menciones</w:t>
      </w:r>
      <w:proofErr w:type="spellEnd"/>
      <w:r>
        <w:rPr>
          <w:rFonts w:cs="David"/>
          <w:b/>
          <w:bCs/>
          <w:u w:val="single"/>
        </w:rPr>
        <w:t xml:space="preserve"> de</w:t>
      </w:r>
      <w:r w:rsidRPr="005823CF">
        <w:rPr>
          <w:rFonts w:cs="David"/>
          <w:b/>
          <w:bCs/>
          <w:u w:val="single"/>
        </w:rPr>
        <w:t xml:space="preserve"> </w:t>
      </w:r>
      <w:r w:rsidRPr="005823CF">
        <w:rPr>
          <w:rFonts w:cs="David" w:hint="cs"/>
          <w:b/>
          <w:bCs/>
          <w:u w:val="single"/>
          <w:rtl/>
          <w:lang w:bidi="he-IL"/>
        </w:rPr>
        <w:t>משה</w:t>
      </w:r>
      <w:r>
        <w:rPr>
          <w:rFonts w:cs="David"/>
          <w:b/>
          <w:bCs/>
          <w:u w:val="single"/>
          <w:lang w:bidi="he-IL"/>
        </w:rPr>
        <w:t xml:space="preserve"> e</w:t>
      </w:r>
      <w:r w:rsidRPr="005823CF">
        <w:rPr>
          <w:rFonts w:cs="David"/>
          <w:b/>
          <w:bCs/>
          <w:u w:val="single"/>
          <w:lang w:bidi="he-IL"/>
        </w:rPr>
        <w:t xml:space="preserve">n </w:t>
      </w:r>
      <w:proofErr w:type="spellStart"/>
      <w:r w:rsidRPr="005823CF">
        <w:rPr>
          <w:rFonts w:cs="David"/>
          <w:b/>
          <w:bCs/>
          <w:u w:val="single"/>
          <w:lang w:bidi="he-IL"/>
        </w:rPr>
        <w:t>Sefer</w:t>
      </w:r>
      <w:proofErr w:type="spellEnd"/>
      <w:r w:rsidRPr="005823CF">
        <w:rPr>
          <w:rFonts w:cs="David"/>
          <w:b/>
          <w:bCs/>
          <w:u w:val="single"/>
          <w:lang w:bidi="he-IL"/>
        </w:rPr>
        <w:t xml:space="preserve"> </w:t>
      </w:r>
      <w:proofErr w:type="spellStart"/>
      <w:r w:rsidRPr="005823CF">
        <w:rPr>
          <w:rFonts w:cs="David"/>
          <w:b/>
          <w:bCs/>
          <w:u w:val="single"/>
          <w:lang w:bidi="he-IL"/>
        </w:rPr>
        <w:t>Debarim</w:t>
      </w:r>
      <w:proofErr w:type="spellEnd"/>
      <w:r w:rsidRPr="005823CF">
        <w:rPr>
          <w:rFonts w:cs="David"/>
          <w:b/>
          <w:bCs/>
          <w:u w:val="single"/>
          <w:lang w:bidi="he-IL"/>
        </w:rPr>
        <w:t xml:space="preserve"> 27-34</w:t>
      </w:r>
    </w:p>
    <w:p w:rsidR="00CC6359" w:rsidRPr="00CF32CD" w:rsidRDefault="00CC6359" w:rsidP="00CC6359">
      <w:pPr>
        <w:autoSpaceDE w:val="0"/>
        <w:autoSpaceDN w:val="0"/>
        <w:bidi/>
        <w:adjustRightInd w:val="0"/>
        <w:jc w:val="center"/>
        <w:rPr>
          <w:rFonts w:cs="David" w:hint="cs"/>
          <w:color w:val="000000"/>
          <w:rtl/>
          <w:lang w:bidi="he-IL"/>
        </w:rPr>
      </w:pP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 w:hint="cs"/>
          <w:color w:val="0000FF"/>
          <w:rtl/>
          <w:lang w:bidi="he-IL"/>
        </w:rPr>
        <w:t xml:space="preserve"> 9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כז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וַיְצַו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וְזִקְנֵי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הָעָם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לֵאמֹר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שָׁמֹר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הַמִּצְוָה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אָנֹכִי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מְצַוֶּה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אֶתְכֶם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הַיּוֹם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10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כז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ט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וַיְדַבֵּר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וְהַכֹּהֲנִים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הַלְוִיִּם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לֵאמֹר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הַסְכֵּת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וּשְׁמַע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הַיּוֹם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נִהְיֵיתָ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לְעָם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לַידֹוָד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אֱלֹהֶיךָ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11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כז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יא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וַיְצַו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הָעָם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בַּיּוֹם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הַהוּא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לֵאמֹר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12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כח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סט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אֵלֶּה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דִבְרֵי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הַבְּרִית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צִוָּה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לִכְרֹת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בְּאֶרֶץ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מוֹאָב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מִלְּבַד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הַבְּרִית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כָּרַת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אִתָּם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בְּחֹרֵב</w:t>
      </w:r>
      <w:r w:rsidRPr="00CF32CD">
        <w:rPr>
          <w:rFonts w:cs="David"/>
          <w:color w:val="000000"/>
          <w:rtl/>
          <w:lang w:bidi="he-IL"/>
        </w:rPr>
        <w:t xml:space="preserve">: </w:t>
      </w:r>
      <w:r w:rsidRPr="00CF32CD">
        <w:rPr>
          <w:rFonts w:cs="David" w:hint="eastAsia"/>
          <w:color w:val="000000"/>
          <w:rtl/>
          <w:lang w:bidi="he-IL"/>
        </w:rPr>
        <w:t>פ</w:t>
      </w:r>
      <w:r w:rsidRPr="00CF32CD">
        <w:rPr>
          <w:rFonts w:cs="David"/>
          <w:color w:val="000000"/>
          <w:rtl/>
          <w:lang w:bidi="he-IL"/>
        </w:rPr>
        <w:t xml:space="preserve">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13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כט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וַיִּקְרָא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וַיֹּאמֶר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אֲלֵהֶם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אַתֶּם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רְאִיתֶם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עָשָׂה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לְעֵינֵיכֶם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בְּאֶרֶץ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מִצְרַיִם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לְפַרְעֹה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וּלְכָל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עֲבָדָיו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וּלְכָל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אַרְצוֹ</w:t>
      </w:r>
      <w:r w:rsidRPr="00CF32CD">
        <w:rPr>
          <w:rFonts w:cs="David"/>
          <w:color w:val="000000"/>
          <w:rtl/>
          <w:lang w:bidi="he-IL"/>
        </w:rPr>
        <w:t xml:space="preserve">: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14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וַיֵּלֶךְ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וַיְדַבֵּר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הַדְּבָרִים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הָאֵלֶּה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15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ז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וַיִּקְרָא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לִיהוֹשֻׁעַ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וַיֹּאמֶר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אֵלָיו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לְעֵינֵי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חֲזַק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וֶאֱמָץ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אַתָּה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תָּבוֹא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הָעָם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הָאָרֶץ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נִשְׁבַּע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לַאֲבֹתָם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לָתֵת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לָהֶם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וְאַתָּה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000000"/>
          <w:rtl/>
          <w:lang w:bidi="he-IL"/>
        </w:rPr>
        <w:t>תַּנְחִילֶנָּה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אוֹתָם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16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ט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וַיִּכְתֹּב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הַתּוֹרָה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וַיִּתְּנָהּ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הַכֹּהֲנִים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לֵוִי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הַנֹּשְׂאִים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אֲרוֹן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בְּרִית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זִקְנֵי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17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י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וַיְצַו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אוֹתָם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לֵאמֹר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מִקֵּץ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שֶׁבַע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שָׁנִים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בְּמֹעֵד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שְׁנַת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הַשְּׁמִטָּה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בְּחַג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הַסֻּכּוֹת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18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יד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וַיֹּאמֶר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הֵן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קָרְבוּ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יָמֶיךָ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לָמוּת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קְרָא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יְהוֹשֻׁעַ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וְהִתְיַצְּבוּ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בְּאֹהֶל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מוֹעֵד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וַאֲצַוֶּנּוּ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וַיֵּלֶךְ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מֹשֶׁה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וִיהוֹשֻׁעַ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וַיִּתְיַצְּבוּ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בְּאֹהֶל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מוֹעֵד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19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יד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וַיֹּאמֶר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מֹשֶׁה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הֵן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קָרְבוּ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יָמֶיךָ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לָמוּת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קְרָא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יְהוֹשֻׁעַ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וְהִתְיַצְּבוּ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בְּאֹהֶל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מוֹעֵד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וַאֲצַוֶּנּוּ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וַיֵּלֶךְ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וִיהוֹשֻׁעַ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וַיִּתְיַצְּבוּ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בְּאֹהֶל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מוֹעֵד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20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טז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וַיֹּאמֶר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הִנְּךָ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שֹׁכֵב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עִם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אֲבֹתֶיךָ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וְקָם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הָעָם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וְזָנָה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אַחֲרֵי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אֱלֹהֵי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נֵכַר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הָאָרֶץ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הוּא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בָא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שָׁמָּה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בְּקִרְבּוֹ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וַעֲזָבַנִי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וְהֵפֵר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בְּרִיתִי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000000"/>
          <w:rtl/>
          <w:lang w:bidi="he-IL"/>
        </w:rPr>
        <w:t>כָּרַתִּי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אִתּוֹ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21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כב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וַיִּכְתֹּב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הַשִּׁירָה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בַּיּוֹם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הַהוּא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וַיְלַמְּדָהּ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22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כד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וַיְהִי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כְּכַלּוֹת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לִכְתֹּב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דִּבְרֵי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הַתּוֹרָה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עַל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סֵפֶר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עַד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תֻּמָּם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 w:hint="cs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23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כה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וַיְצַו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הַלְוִיִּם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נֹשְׂאֵי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אֲרוֹן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בְּרִית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לֵאמֹר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cs"/>
          <w:color w:val="0000FF"/>
          <w:rtl/>
          <w:lang w:bidi="he-IL"/>
        </w:rPr>
        <w:t>24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לא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וַיְדַבֵּר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בְּאָזְנֵי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קְהַל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דִּבְרֵי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הַשִּׁירָה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עַד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תֻּמָּם</w:t>
      </w:r>
      <w:r w:rsidRPr="00CF32CD">
        <w:rPr>
          <w:rFonts w:cs="David"/>
          <w:color w:val="000000"/>
          <w:rtl/>
          <w:lang w:bidi="he-IL"/>
        </w:rPr>
        <w:t xml:space="preserve">: </w:t>
      </w:r>
      <w:r w:rsidRPr="00CF32CD">
        <w:rPr>
          <w:rFonts w:cs="David" w:hint="eastAsia"/>
          <w:color w:val="000000"/>
          <w:rtl/>
          <w:lang w:bidi="he-IL"/>
        </w:rPr>
        <w:t>פ</w:t>
      </w:r>
      <w:r w:rsidRPr="00CF32CD">
        <w:rPr>
          <w:rFonts w:cs="David"/>
          <w:color w:val="000000"/>
          <w:rtl/>
          <w:lang w:bidi="he-IL"/>
        </w:rPr>
        <w:t xml:space="preserve">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25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לב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מד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וַיָּבֹא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וַיְדַבֵּר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דִּבְרֵי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הַשִּׁירָה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בְּאָזְנֵי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הָעָם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הוּא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וְהוֹשֵׁעַ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בִּן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נוּן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26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לב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מה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וַיְכַל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לְדַבֵּר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הַדְּבָרִים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הָאֵלֶּה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27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לב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מח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וַיְדַבֵּר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בְּעֶצֶם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הַיּוֹם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הַזֶּה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לֵאמֹר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28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לג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וְזֹאת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הַבְּרָכָה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בֵּרַךְ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אִישׁ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הָאֱלֹהִים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לִפְנֵי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מוֹתוֹ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29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לג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ד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תּוֹרָה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צִוָּה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לָנוּ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מוֹרָשָׁה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קְהִלַּת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יַעֲקֹב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30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א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lastRenderedPageBreak/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וַיַּעַל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מֵעַרְבֹת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מוֹאָב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נְבוֹ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רֹאשׁ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הַפִּסְגָּה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עַל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פְּנֵי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יְרֵחוֹ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וַיַּרְאֵהוּ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הָאָרֶץ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הַגִּלְעָד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עַד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דָּן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31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ה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וַיָּמָת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שָׁם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עֶבֶד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בְּאֶרֶץ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מוֹאָב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עַל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פִּי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32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ז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וּמֹשֶׁה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בֶּן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מֵאָה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וְעֶשְׂרִים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שָׁנָה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בְּמֹתוֹ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לֹא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כָהֲתָה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עֵינוֹ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וְלֹא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נָס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לֵחֹה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33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ח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וַיִּבְכּוּ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בְּעַרְבֹת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מוֹאָב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שְׁלֹשִׁים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יוֹם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וַיִּתְּמוּ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יְמֵי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בְכִי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אֵבֶל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מֹשֶׁה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34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ח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וַיִּבְכּוּ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מֹשֶׁה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בְּעַרְבֹת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מוֹאָב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שְׁלֹשִׁים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יוֹם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וַיִּתְּמוּ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יְמֵי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בְכִי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אֵבֶל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35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ט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וִיהוֹשֻׁעַ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בִּן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נוּן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מָלֵא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רוּחַ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חָכְמָה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סָמַךְ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יָדָיו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עָלָיו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וַיִּשְׁמְעוּ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אֵלָיו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וַיַּעֲשׂוּ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כַּאֲשֶׁר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צִוָּה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מֹשֶׁה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36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ט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וִיהוֹשֻׁעַ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בִּן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נוּן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מָלֵא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רוּחַ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חָכְמָה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כִּי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סָמַךְ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מֹשֶׁה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יָדָיו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עָלָיו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וַיִּשְׁמְעוּ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אֵלָיו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וַיַּעֲשׂוּ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כַּאֲשֶׁר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צִוָּה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אֶת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>: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37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י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וְלֹא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קָם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נָבִיא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עוֹד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בְּיִשְׂרָאֵל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כְּמֹשֶׁה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יְדָעוֹ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יְדֹוָד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פָּנִים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אֶל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פָּנִים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  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/>
          <w:color w:val="0000FF"/>
          <w:lang w:bidi="he-IL"/>
        </w:rPr>
        <w:t>38</w:t>
      </w:r>
      <w:r w:rsidRPr="00CF32CD">
        <w:rPr>
          <w:rFonts w:cs="David"/>
          <w:color w:val="0000FF"/>
          <w:rtl/>
          <w:lang w:bidi="he-IL"/>
        </w:rPr>
        <w:t xml:space="preserve">.  </w:t>
      </w:r>
      <w:r w:rsidRPr="00CF32CD">
        <w:rPr>
          <w:rFonts w:cs="David" w:hint="eastAsia"/>
          <w:color w:val="0000FF"/>
          <w:rtl/>
          <w:lang w:bidi="he-IL"/>
        </w:rPr>
        <w:t>דברים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פרק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לד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פסוק</w:t>
      </w:r>
      <w:r w:rsidRPr="00CF32CD">
        <w:rPr>
          <w:rFonts w:cs="David"/>
          <w:color w:val="0000FF"/>
          <w:rtl/>
          <w:lang w:bidi="he-IL"/>
        </w:rPr>
        <w:t xml:space="preserve"> </w:t>
      </w:r>
      <w:r w:rsidRPr="00CF32CD">
        <w:rPr>
          <w:rFonts w:cs="David" w:hint="eastAsia"/>
          <w:color w:val="0000FF"/>
          <w:rtl/>
          <w:lang w:bidi="he-IL"/>
        </w:rPr>
        <w:t>יב</w:t>
      </w:r>
      <w:r w:rsidRPr="00CF32CD">
        <w:rPr>
          <w:rFonts w:cs="David"/>
          <w:color w:val="0000FF"/>
          <w:rtl/>
          <w:lang w:bidi="he-IL"/>
        </w:rPr>
        <w:t xml:space="preserve"> </w:t>
      </w:r>
    </w:p>
    <w:p w:rsidR="00CC6359" w:rsidRPr="00CF32CD" w:rsidRDefault="00CC6359" w:rsidP="00CC6359">
      <w:pPr>
        <w:autoSpaceDE w:val="0"/>
        <w:autoSpaceDN w:val="0"/>
        <w:bidi/>
        <w:adjustRightInd w:val="0"/>
        <w:rPr>
          <w:rFonts w:cs="David"/>
        </w:rPr>
      </w:pP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וּלְכֹל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הַיָּד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הַחֲזָקָה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וּלְכֹל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הַמּוֹרָא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הַגָּדוֹל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אֲשֶׁר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עָשָׂה</w:t>
      </w:r>
      <w:r w:rsidRPr="00CF32CD">
        <w:rPr>
          <w:rFonts w:cs="David"/>
          <w:color w:val="000000"/>
          <w:rtl/>
          <w:lang w:bidi="he-IL"/>
        </w:rPr>
        <w:t xml:space="preserve">  </w:t>
      </w:r>
      <w:r w:rsidRPr="00CF32CD">
        <w:rPr>
          <w:rFonts w:cs="David" w:hint="eastAsia"/>
          <w:color w:val="FF00FF"/>
          <w:rtl/>
          <w:lang w:bidi="he-IL"/>
        </w:rPr>
        <w:t>מֹשֶׁה</w:t>
      </w:r>
      <w:r w:rsidRPr="00CF32CD">
        <w:rPr>
          <w:rFonts w:cs="David"/>
          <w:color w:val="FF00FF"/>
          <w:rtl/>
          <w:lang w:bidi="he-IL"/>
        </w:rPr>
        <w:t xml:space="preserve"> 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לְעֵינֵי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כָּל</w:t>
      </w:r>
      <w:r w:rsidRPr="00CF32CD">
        <w:rPr>
          <w:rFonts w:cs="David"/>
          <w:color w:val="000000"/>
          <w:rtl/>
          <w:lang w:bidi="he-IL"/>
        </w:rPr>
        <w:t xml:space="preserve"> </w:t>
      </w:r>
      <w:r w:rsidRPr="00CF32CD">
        <w:rPr>
          <w:rFonts w:cs="David" w:hint="eastAsia"/>
          <w:color w:val="000000"/>
          <w:rtl/>
          <w:lang w:bidi="he-IL"/>
        </w:rPr>
        <w:t>יִשְׂרָאֵל</w:t>
      </w:r>
      <w:r w:rsidRPr="00CF32CD">
        <w:rPr>
          <w:rFonts w:cs="David"/>
          <w:color w:val="000000"/>
          <w:rtl/>
          <w:lang w:bidi="he-IL"/>
        </w:rPr>
        <w:t xml:space="preserve">:  </w:t>
      </w:r>
    </w:p>
    <w:p w:rsidR="0090590E" w:rsidRDefault="00CC6359">
      <w:bookmarkStart w:id="0" w:name="_GoBack"/>
      <w:bookmarkEnd w:id="0"/>
    </w:p>
    <w:sectPr w:rsidR="009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A4C"/>
    <w:multiLevelType w:val="hybridMultilevel"/>
    <w:tmpl w:val="7F126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21F31"/>
    <w:multiLevelType w:val="hybridMultilevel"/>
    <w:tmpl w:val="88521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9049F"/>
    <w:multiLevelType w:val="hybridMultilevel"/>
    <w:tmpl w:val="14D2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59"/>
    <w:rsid w:val="006708EB"/>
    <w:rsid w:val="0088282D"/>
    <w:rsid w:val="00AE7637"/>
    <w:rsid w:val="00CC6359"/>
    <w:rsid w:val="00D105CF"/>
    <w:rsid w:val="00D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C6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6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6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6359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CC6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CC6359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NormalWeb">
    <w:name w:val="Normal (Web)"/>
    <w:basedOn w:val="Normal"/>
    <w:rsid w:val="00CC6359"/>
    <w:pPr>
      <w:spacing w:before="100" w:beforeAutospacing="1" w:after="100" w:afterAutospacing="1"/>
    </w:pPr>
  </w:style>
  <w:style w:type="table" w:styleId="TableGrid">
    <w:name w:val="Table Grid"/>
    <w:basedOn w:val="TableNormal"/>
    <w:rsid w:val="00CC635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CC6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C6359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rsid w:val="00CC6359"/>
    <w:rPr>
      <w:color w:val="0000FF"/>
      <w:u w:val="single"/>
    </w:rPr>
  </w:style>
  <w:style w:type="paragraph" w:customStyle="1" w:styleId="NormalPar">
    <w:name w:val="NormalPar"/>
    <w:rsid w:val="00CC6359"/>
    <w:pPr>
      <w:autoSpaceDE w:val="0"/>
      <w:autoSpaceDN w:val="0"/>
      <w:bidi/>
      <w:adjustRightInd w:val="0"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C6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635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semiHidden/>
    <w:rsid w:val="00CC6359"/>
    <w:rPr>
      <w:vertAlign w:val="superscript"/>
    </w:rPr>
  </w:style>
  <w:style w:type="paragraph" w:styleId="PlainText">
    <w:name w:val="Plain Text"/>
    <w:basedOn w:val="Normal"/>
    <w:link w:val="PlainTextChar"/>
    <w:rsid w:val="00CC63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6359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C6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6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6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6359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CC6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CC6359"/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NormalWeb">
    <w:name w:val="Normal (Web)"/>
    <w:basedOn w:val="Normal"/>
    <w:rsid w:val="00CC6359"/>
    <w:pPr>
      <w:spacing w:before="100" w:beforeAutospacing="1" w:after="100" w:afterAutospacing="1"/>
    </w:pPr>
  </w:style>
  <w:style w:type="table" w:styleId="TableGrid">
    <w:name w:val="Table Grid"/>
    <w:basedOn w:val="TableNormal"/>
    <w:rsid w:val="00CC635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CC6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C6359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rsid w:val="00CC6359"/>
    <w:rPr>
      <w:color w:val="0000FF"/>
      <w:u w:val="single"/>
    </w:rPr>
  </w:style>
  <w:style w:type="paragraph" w:customStyle="1" w:styleId="NormalPar">
    <w:name w:val="NormalPar"/>
    <w:rsid w:val="00CC6359"/>
    <w:pPr>
      <w:autoSpaceDE w:val="0"/>
      <w:autoSpaceDN w:val="0"/>
      <w:bidi/>
      <w:adjustRightInd w:val="0"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C6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635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semiHidden/>
    <w:rsid w:val="00CC6359"/>
    <w:rPr>
      <w:vertAlign w:val="superscript"/>
    </w:rPr>
  </w:style>
  <w:style w:type="paragraph" w:styleId="PlainText">
    <w:name w:val="Plain Text"/>
    <w:basedOn w:val="Normal"/>
    <w:link w:val="PlainTextChar"/>
    <w:rsid w:val="00CC63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635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5323</Characters>
  <Application>Microsoft Office Word</Application>
  <DocSecurity>0</DocSecurity>
  <Lines>77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Hidary</dc:creator>
  <cp:lastModifiedBy>Richard Hidary</cp:lastModifiedBy>
  <cp:revision>1</cp:revision>
  <dcterms:created xsi:type="dcterms:W3CDTF">2011-12-01T20:31:00Z</dcterms:created>
  <dcterms:modified xsi:type="dcterms:W3CDTF">2011-12-01T20:32:00Z</dcterms:modified>
</cp:coreProperties>
</file>